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FERRERO GIUSEPPE</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16/11/2024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Corso:Processi efficaci di negoziazione commerciale - Ed. 1</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8</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€ 50.00/ora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16/11/2024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