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LQUO-13-2024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Sistemi Anticaduta e Lavori in quota con utilizzo DPI III Categoria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NOVARA 31/A, IVREA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19/04/2024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