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pensiero creativo e laterale - id. 3566641 -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Organizzazione e gestione per processi - id. 3566642 - ore 24.0 -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Strumenti di comunicazione - id. 3566643 - ore 32.0 -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Problem solving e autoefficacia organizzativa - id. 3566644 - ore 16.0 - Docente - €40.00/ora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