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Franzò Lucilio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Valdieri 10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10134 Torino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29/07/2022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AVI/011/22D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“R.A.C.E. Realtà Aumentata ed E-Commerce”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AVI/011/22D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G64D22001940008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Augmented Reality: sviluppo e funzioni del negozio virtuale - ID. 2864396 - ore 8.0 - Segreteria - €20.0/ora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Software per la gestione del processo di vendita - ID. 2864409 - ore 4.0 - Segreteria - €20.0/ora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Software per la gestione del processo di vendita - ID. 2864410 - ore 4.0 - Segreteria - €20.0/ora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29/07/2022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213481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924E14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213481"/>
    <w:rsid w:val="00566D54"/>
    <w:rsid w:val="005A1797"/>
    <w:rsid w:val="007B5257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2023-12-05T05:57:00Z</dcterms:modified>
</cp:coreProperties>
</file>