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REVELCHIONE PAOLO DOMENICO LINO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PORDENONE 12</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10137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394040-2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Antincendio – livello 2 (ID: 3407865)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€ 46.36/ora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