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5414 EPO EXPRESS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Procedure digitali per l'amministrazione e il controllo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03/02/2024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