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addetti segnaletica stradal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