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EPO EXPRESS 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Procedure digitali per l'amministrazione e il controllo ID 93057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03/02/2024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Tarentini Cosimo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MANTU COSTACHE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GHERASIM IOAN CONSTANTIN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PIRRONE EMY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MARAN ANTONELLA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CORRADIN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