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TORINCAB2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FONDIMPRESA METALMECCANICI INDUSTRIA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