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SPP DL (Rischio Medio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