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CIARDO VITTORIA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CHIRONE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ROSSINI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SIBIONE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GIULIO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ODEKHIAN ANGELA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DAMATO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CROTTI SUSANNA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