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Formazione/aggiornamento Primo Soccorso Gruppo A Lincotek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8, 10080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01/03/2024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