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-1-2023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RLS - abc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Aziendale S.r.l. - Società Benefit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