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CIUFFREDA LUDOVICO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