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Responsabile Privacy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JUNQUEIRA NAYRA MARIELLY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