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AGNUSDEI NICOLE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