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PLAS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CHIARA FORMENTI C.FORMENTI@PLAS-ITALIA.IT</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PLAS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CHIARA FORMENTI C.FORMENTI@PLAS-ITALIA.IT</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PLAS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300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300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