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BRUNETTI ENRICO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CHIERI 25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Corso:PROBLEM SOLVING E AUTOEFFICACIA ORGANIZZATIVA - ID. 3466404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