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394040-2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 livello 2 (ID: 3407865)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