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VEZZOLI ANDREA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Strada Gassino Bardassano 49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Gassino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05/07/2024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FITE-3-2024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2 - Organizzazione e gestione del servizio orientato al cliente: tra innovazione e sostenibilità</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05/07/2024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