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RSPP DL (Rischio Medio)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 +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