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VESPERO DEMETRIO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BIGIU MARIO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Aghbalou Adil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KHODRI RAJAE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 IBRAHIMA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Fkihane Amina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LAGANA' ROSA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ODIGIE OMOSEFE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Picchirallo Eisabetta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QUARANTA ROSETTA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PARTECIPANTI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ALLEGRI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GRILLO RACHELE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AMATO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PASSARO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CODA CORRADO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LO FOCO GIUSI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ANTONACCI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DRAGONE ANDY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IOVINO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MUSSETTA FULVIO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POSTIGLIONE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CERASUOLO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DARCHINI EMILIANO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DURETTI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RAO LUANA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RAPALINO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CARO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