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Beria Riccardo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FREJUS 25/B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10095 GRUGLIASCO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24/03/2023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