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MANTOAN_5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logistica  e trasporti in 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