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Test ordinamento date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ADVISION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