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AVI/011/22D COD3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Augmented Reality: sviluppo e funzioni del negozio virtuale - ID. 2864396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