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FRANCONE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Nardò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28/05/1977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