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1/24 CANC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Edizione 4 - Improving Safety: miglioramento delle procedure ed efficienza organizzativa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G. Ferraris 18/B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05/11/2024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