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EURORI2024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IVASS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22/11/2024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TROMBINI CHRISTIAN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VALLE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NERI NUNZIA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GRAVINA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AMBROSINO ROSARIA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MIGLIAZZA GIUSEPPINA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CHIEPPA SIMONA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MIGLIAZZA GIOVANNA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