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FONDO FORTE EURORISARCIMENTI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