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OTTVIST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PIAZZA RIVOLI 7/A, 10139,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CAPETTA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MORANA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PIGLIONE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