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Lavori in quota con Utilizzo DPI III Categoria TAZZETTI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TAZZETTI SPA, via F. Negri 1, Casale Monferrato (AL)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TAZZETTI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