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LQUO-13-2024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Sistemi Anticaduta e Lavori in quota con utilizzo DPI III Categoria Società Canavesana Servizi 06/2024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NOVARA 31/A, IVREA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SOCIETA' CANAVESANA SERVIZI SPA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