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CENTRO SALUTE ALTER EGO SNC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VOLPIANO 60, LEINI', Torino, 10040,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CENTRO SALUTE ALTER EGO SNC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VOLPIANO 60, LEINI', Torino, 10040,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31/05/2024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31/05/2024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30/06/2024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€ 650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€ 650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