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ROYAL BATTERY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GRAZIA - GRAZIA.G@ROYALBATTERY.IT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ROYAL BATTERY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GRAZIA - GRAZIA.G@ROYALBATTERY.IT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ROYAL BATTERY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(ROYAL BATTERY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