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SIC-17-2024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Lavoratori addetti alla segnaletica stradale Sanatec 05/2024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