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GI.VI. SERVICE DI GIACOMA VITALE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CATRANESCU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