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TORRACO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07/05/2013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