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Formazione/aggiornamento Primo Soccorso Gruppo A -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