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FASSONE MAURA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CHIETI,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10153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3466470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