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Pugassi Tommaso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Milano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30/10/1967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