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RSPP DL (Rischio Medio)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GHIBAUDO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