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Corso:Problem solving e autoefficacia organizzativa - id. 3566644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