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407247-3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Google ADS e Google Analytics per il marketing (ID: 3484862)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