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Magra Micol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Asti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24/12/1981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10/01/2024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