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Lingua inglese (Livello B1) - id. 3249428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COESA SRL - VIA CLAUDIO BEAUMONT 7 -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21/11/2023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