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PRJCC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6 -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dei Tadini 47/12 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